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C9" w:rsidRPr="00E706B0" w:rsidRDefault="00E964C9" w:rsidP="00E706B0">
      <w:pPr>
        <w:spacing w:after="0"/>
        <w:jc w:val="center"/>
        <w:rPr>
          <w:rFonts w:ascii="Times New Roman" w:hAnsi="Times New Roman" w:cs="Times New Roman"/>
          <w:b/>
          <w:sz w:val="44"/>
          <w:szCs w:val="26"/>
        </w:rPr>
      </w:pPr>
      <w:bookmarkStart w:id="0" w:name="_GoBack"/>
      <w:bookmarkEnd w:id="0"/>
      <w:r w:rsidRPr="00E706B0">
        <w:rPr>
          <w:rFonts w:ascii="Times New Roman" w:hAnsi="Times New Roman" w:cs="Times New Roman"/>
          <w:b/>
          <w:sz w:val="44"/>
          <w:szCs w:val="26"/>
        </w:rPr>
        <w:t xml:space="preserve">GIẤY </w:t>
      </w:r>
      <w:r w:rsidR="00E706B0" w:rsidRPr="00E706B0">
        <w:rPr>
          <w:rFonts w:ascii="Times New Roman" w:hAnsi="Times New Roman" w:cs="Times New Roman"/>
          <w:b/>
          <w:sz w:val="44"/>
          <w:szCs w:val="26"/>
        </w:rPr>
        <w:t>ỦY QUYỀN</w:t>
      </w:r>
    </w:p>
    <w:p w:rsidR="00E964C9" w:rsidRPr="00FF31B9" w:rsidRDefault="00AE5133" w:rsidP="00FF31B9">
      <w:pPr>
        <w:spacing w:before="0"/>
        <w:ind w:firstLine="720"/>
        <w:jc w:val="center"/>
        <w:rPr>
          <w:rFonts w:ascii="Times New Roman" w:hAnsi="Times New Roman" w:cs="Times New Roman"/>
          <w:i/>
          <w:sz w:val="28"/>
          <w:szCs w:val="26"/>
        </w:rPr>
      </w:pPr>
      <w:r w:rsidRPr="00FF31B9">
        <w:rPr>
          <w:rFonts w:ascii="Times New Roman" w:hAnsi="Times New Roman" w:cs="Times New Roman"/>
          <w:i/>
          <w:sz w:val="28"/>
          <w:szCs w:val="26"/>
        </w:rPr>
        <w:t>Tham dự Đại Hội Đồng Cổ Đông Thường niên Năm 2017</w:t>
      </w:r>
    </w:p>
    <w:p w:rsidR="00057917" w:rsidRPr="007F6E85" w:rsidRDefault="00057917" w:rsidP="00C13FE8">
      <w:pPr>
        <w:tabs>
          <w:tab w:val="left" w:leader="dot" w:pos="9810"/>
        </w:tabs>
        <w:spacing w:before="120"/>
        <w:jc w:val="center"/>
        <w:rPr>
          <w:rFonts w:ascii="Times New Roman" w:hAnsi="Times New Roman" w:cs="Times New Roman"/>
          <w:b/>
          <w:sz w:val="28"/>
          <w:szCs w:val="28"/>
        </w:rPr>
      </w:pPr>
      <w:r w:rsidRPr="007F6E85">
        <w:rPr>
          <w:rFonts w:ascii="Times New Roman" w:hAnsi="Times New Roman" w:cs="Times New Roman"/>
          <w:b/>
          <w:sz w:val="28"/>
          <w:szCs w:val="28"/>
        </w:rPr>
        <w:t xml:space="preserve">Kính gửi: </w:t>
      </w:r>
      <w:r w:rsidRPr="007F6E85">
        <w:rPr>
          <w:rFonts w:ascii="Times New Roman" w:hAnsi="Times New Roman" w:cs="Times New Roman"/>
          <w:b/>
          <w:sz w:val="32"/>
          <w:szCs w:val="28"/>
        </w:rPr>
        <w:t>Công ty Cổ phần Đầu tư Xây dựng Bình Chánh</w:t>
      </w:r>
    </w:p>
    <w:p w:rsidR="00E964C9" w:rsidRDefault="00F15315" w:rsidP="00870D75">
      <w:pPr>
        <w:tabs>
          <w:tab w:val="left" w:leader="dot" w:pos="9810"/>
        </w:tabs>
        <w:spacing w:before="60" w:after="0"/>
        <w:rPr>
          <w:rFonts w:ascii="Times New Roman" w:hAnsi="Times New Roman" w:cs="Times New Roman"/>
          <w:sz w:val="26"/>
          <w:szCs w:val="26"/>
        </w:rPr>
      </w:pPr>
      <w:r>
        <w:rPr>
          <w:rFonts w:ascii="Times New Roman" w:hAnsi="Times New Roman" w:cs="Times New Roman"/>
          <w:sz w:val="26"/>
          <w:szCs w:val="26"/>
        </w:rPr>
        <w:t>Người ủy quyền</w:t>
      </w:r>
      <w:r w:rsidR="00E706B0">
        <w:rPr>
          <w:rFonts w:ascii="Times New Roman" w:hAnsi="Times New Roman" w:cs="Times New Roman"/>
          <w:sz w:val="26"/>
          <w:szCs w:val="26"/>
        </w:rPr>
        <w:t>:</w:t>
      </w:r>
      <w:r w:rsidR="00E964C9">
        <w:rPr>
          <w:rFonts w:ascii="Times New Roman" w:hAnsi="Times New Roman" w:cs="Times New Roman"/>
          <w:sz w:val="26"/>
          <w:szCs w:val="26"/>
        </w:rPr>
        <w:tab/>
      </w:r>
    </w:p>
    <w:p w:rsidR="00E964C9" w:rsidRDefault="00E706B0" w:rsidP="00870D75">
      <w:pPr>
        <w:tabs>
          <w:tab w:val="left" w:leader="dot" w:pos="5850"/>
          <w:tab w:val="left" w:leader="dot" w:pos="8190"/>
          <w:tab w:val="left" w:leader="dot" w:pos="9810"/>
        </w:tabs>
        <w:spacing w:before="60" w:after="0"/>
        <w:rPr>
          <w:rFonts w:ascii="Times New Roman" w:hAnsi="Times New Roman" w:cs="Times New Roman"/>
          <w:sz w:val="26"/>
          <w:szCs w:val="26"/>
        </w:rPr>
      </w:pPr>
      <w:r>
        <w:rPr>
          <w:rFonts w:ascii="Times New Roman" w:hAnsi="Times New Roman" w:cs="Times New Roman"/>
          <w:sz w:val="26"/>
          <w:szCs w:val="26"/>
        </w:rPr>
        <w:t>CMND/Giấy ĐKKD số</w:t>
      </w:r>
      <w:r w:rsidR="00E964C9">
        <w:rPr>
          <w:rFonts w:ascii="Times New Roman" w:hAnsi="Times New Roman" w:cs="Times New Roman"/>
          <w:sz w:val="26"/>
          <w:szCs w:val="26"/>
        </w:rPr>
        <w:t>:</w:t>
      </w:r>
      <w:r w:rsidR="00E964C9">
        <w:rPr>
          <w:rFonts w:ascii="Times New Roman" w:hAnsi="Times New Roman" w:cs="Times New Roman"/>
          <w:sz w:val="26"/>
          <w:szCs w:val="26"/>
        </w:rPr>
        <w:tab/>
      </w:r>
      <w:r>
        <w:rPr>
          <w:rFonts w:ascii="Times New Roman" w:hAnsi="Times New Roman" w:cs="Times New Roman"/>
          <w:sz w:val="26"/>
          <w:szCs w:val="26"/>
        </w:rPr>
        <w:t>Cấp ngày:</w:t>
      </w:r>
      <w:r>
        <w:rPr>
          <w:rFonts w:ascii="Times New Roman" w:hAnsi="Times New Roman" w:cs="Times New Roman"/>
          <w:sz w:val="26"/>
          <w:szCs w:val="26"/>
        </w:rPr>
        <w:tab/>
        <w:t>Tại:</w:t>
      </w:r>
      <w:r>
        <w:rPr>
          <w:rFonts w:ascii="Times New Roman" w:hAnsi="Times New Roman" w:cs="Times New Roman"/>
          <w:sz w:val="26"/>
          <w:szCs w:val="26"/>
        </w:rPr>
        <w:tab/>
      </w:r>
    </w:p>
    <w:p w:rsidR="00E964C9" w:rsidRDefault="00E964C9" w:rsidP="00870D75">
      <w:pPr>
        <w:tabs>
          <w:tab w:val="left" w:leader="dot" w:pos="9810"/>
        </w:tabs>
        <w:spacing w:before="60" w:after="0"/>
        <w:rPr>
          <w:rFonts w:ascii="Times New Roman" w:hAnsi="Times New Roman" w:cs="Times New Roman"/>
          <w:sz w:val="26"/>
          <w:szCs w:val="26"/>
        </w:rPr>
      </w:pPr>
      <w:r>
        <w:rPr>
          <w:rFonts w:ascii="Times New Roman" w:hAnsi="Times New Roman" w:cs="Times New Roman"/>
          <w:sz w:val="26"/>
          <w:szCs w:val="26"/>
        </w:rPr>
        <w:t>Địa chỉ thường trú:</w:t>
      </w:r>
      <w:r>
        <w:rPr>
          <w:rFonts w:ascii="Times New Roman" w:hAnsi="Times New Roman" w:cs="Times New Roman"/>
          <w:sz w:val="26"/>
          <w:szCs w:val="26"/>
        </w:rPr>
        <w:tab/>
      </w:r>
    </w:p>
    <w:p w:rsidR="00E706B0" w:rsidRDefault="00E706B0" w:rsidP="00870D75">
      <w:pPr>
        <w:tabs>
          <w:tab w:val="left" w:leader="dot" w:pos="4050"/>
          <w:tab w:val="left" w:leader="dot" w:pos="9810"/>
        </w:tabs>
        <w:spacing w:before="60" w:after="0"/>
        <w:rPr>
          <w:rFonts w:ascii="Times New Roman" w:hAnsi="Times New Roman" w:cs="Times New Roman"/>
          <w:sz w:val="26"/>
          <w:szCs w:val="26"/>
        </w:rPr>
      </w:pPr>
      <w:r>
        <w:rPr>
          <w:rFonts w:ascii="Times New Roman" w:hAnsi="Times New Roman" w:cs="Times New Roman"/>
          <w:sz w:val="26"/>
          <w:szCs w:val="26"/>
        </w:rPr>
        <w:t>Điện thoại:</w:t>
      </w:r>
      <w:r>
        <w:rPr>
          <w:rFonts w:ascii="Times New Roman" w:hAnsi="Times New Roman" w:cs="Times New Roman"/>
          <w:sz w:val="26"/>
          <w:szCs w:val="26"/>
        </w:rPr>
        <w:tab/>
        <w:t>Email:</w:t>
      </w:r>
      <w:r>
        <w:rPr>
          <w:rFonts w:ascii="Times New Roman" w:hAnsi="Times New Roman" w:cs="Times New Roman"/>
          <w:sz w:val="26"/>
          <w:szCs w:val="26"/>
        </w:rPr>
        <w:tab/>
      </w:r>
    </w:p>
    <w:p w:rsidR="00F15315" w:rsidRDefault="00F15315" w:rsidP="00870D75">
      <w:pPr>
        <w:tabs>
          <w:tab w:val="left" w:leader="dot" w:pos="4050"/>
          <w:tab w:val="left" w:leader="dot" w:pos="9000"/>
          <w:tab w:val="left" w:leader="dot" w:pos="10080"/>
        </w:tabs>
        <w:spacing w:before="60" w:after="0"/>
        <w:rPr>
          <w:rFonts w:ascii="Times New Roman" w:hAnsi="Times New Roman" w:cs="Times New Roman"/>
          <w:sz w:val="26"/>
          <w:szCs w:val="26"/>
        </w:rPr>
      </w:pPr>
      <w:r>
        <w:rPr>
          <w:rFonts w:ascii="Times New Roman" w:hAnsi="Times New Roman" w:cs="Times New Roman"/>
          <w:sz w:val="26"/>
          <w:szCs w:val="26"/>
        </w:rPr>
        <w:t>Mã cổ đông:</w:t>
      </w:r>
      <w:r w:rsidRPr="00F15315">
        <w:rPr>
          <w:rFonts w:ascii="Times New Roman" w:hAnsi="Times New Roman" w:cs="Times New Roman"/>
          <w:sz w:val="26"/>
          <w:szCs w:val="26"/>
        </w:rPr>
        <w:t xml:space="preserve"> </w:t>
      </w:r>
      <w:r>
        <w:rPr>
          <w:rFonts w:ascii="Times New Roman" w:hAnsi="Times New Roman" w:cs="Times New Roman"/>
          <w:sz w:val="26"/>
          <w:szCs w:val="26"/>
        </w:rPr>
        <w:tab/>
        <w:t>Sở hữu số cổ phần:</w:t>
      </w:r>
      <w:r w:rsidRPr="00F15315">
        <w:rPr>
          <w:rFonts w:ascii="Times New Roman" w:hAnsi="Times New Roman" w:cs="Times New Roman"/>
          <w:sz w:val="26"/>
          <w:szCs w:val="26"/>
        </w:rPr>
        <w:t xml:space="preserve"> </w:t>
      </w:r>
      <w:r>
        <w:rPr>
          <w:rFonts w:ascii="Times New Roman" w:hAnsi="Times New Roman" w:cs="Times New Roman"/>
          <w:sz w:val="26"/>
          <w:szCs w:val="26"/>
        </w:rPr>
        <w:tab/>
        <w:t>……….</w:t>
      </w:r>
    </w:p>
    <w:p w:rsidR="009E3955" w:rsidRDefault="00F15315" w:rsidP="00FF31B9">
      <w:pPr>
        <w:rPr>
          <w:rFonts w:ascii="Times New Roman" w:hAnsi="Times New Roman" w:cs="Times New Roman"/>
          <w:sz w:val="26"/>
          <w:szCs w:val="26"/>
        </w:rPr>
      </w:pPr>
      <w:r w:rsidRPr="00FF31B9">
        <w:rPr>
          <w:rFonts w:ascii="Times New Roman" w:hAnsi="Times New Roman" w:cs="Times New Roman"/>
          <w:b/>
          <w:sz w:val="26"/>
          <w:szCs w:val="26"/>
        </w:rPr>
        <w:t>ỦY QUYỀN CHO</w:t>
      </w:r>
    </w:p>
    <w:p w:rsidR="003347CB" w:rsidRDefault="00A30D38" w:rsidP="00FF31B9">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sym w:font="Wingdings" w:char="F06F"/>
      </w:r>
      <w:r w:rsidR="003347CB">
        <w:rPr>
          <w:rFonts w:ascii="Times New Roman" w:hAnsi="Times New Roman" w:cs="Times New Roman"/>
          <w:sz w:val="26"/>
          <w:szCs w:val="26"/>
        </w:rPr>
        <w:t xml:space="preserve">Ông/Bà: </w:t>
      </w:r>
      <w:r w:rsidR="00A054BE">
        <w:rPr>
          <w:rFonts w:ascii="Times New Roman" w:hAnsi="Times New Roman" w:cs="Times New Roman"/>
          <w:sz w:val="26"/>
          <w:szCs w:val="26"/>
        </w:rPr>
        <w:t>…………………………………………………………………………….</w:t>
      </w:r>
    </w:p>
    <w:p w:rsidR="003347CB" w:rsidRDefault="003347CB">
      <w:pPr>
        <w:tabs>
          <w:tab w:val="left" w:leader="dot" w:pos="5850"/>
          <w:tab w:val="left" w:leader="dot" w:pos="8190"/>
          <w:tab w:val="left" w:leader="dot" w:pos="9810"/>
        </w:tabs>
        <w:spacing w:before="60" w:after="0"/>
        <w:rPr>
          <w:rFonts w:ascii="Times New Roman" w:hAnsi="Times New Roman" w:cs="Times New Roman"/>
          <w:sz w:val="26"/>
          <w:szCs w:val="26"/>
        </w:rPr>
      </w:pPr>
      <w:r>
        <w:rPr>
          <w:rFonts w:ascii="Times New Roman" w:hAnsi="Times New Roman" w:cs="Times New Roman"/>
          <w:sz w:val="26"/>
          <w:szCs w:val="26"/>
        </w:rPr>
        <w:t>CMND số:</w:t>
      </w:r>
      <w:r>
        <w:rPr>
          <w:rFonts w:ascii="Times New Roman" w:hAnsi="Times New Roman" w:cs="Times New Roman"/>
          <w:sz w:val="26"/>
          <w:szCs w:val="26"/>
        </w:rPr>
        <w:tab/>
        <w:t>Cấp ngày:</w:t>
      </w:r>
      <w:r>
        <w:rPr>
          <w:rFonts w:ascii="Times New Roman" w:hAnsi="Times New Roman" w:cs="Times New Roman"/>
          <w:sz w:val="26"/>
          <w:szCs w:val="26"/>
        </w:rPr>
        <w:tab/>
        <w:t>Tại:</w:t>
      </w:r>
      <w:r>
        <w:rPr>
          <w:rFonts w:ascii="Times New Roman" w:hAnsi="Times New Roman" w:cs="Times New Roman"/>
          <w:sz w:val="26"/>
          <w:szCs w:val="26"/>
        </w:rPr>
        <w:tab/>
      </w:r>
    </w:p>
    <w:p w:rsidR="003347CB" w:rsidRDefault="003347CB" w:rsidP="003347CB">
      <w:pPr>
        <w:tabs>
          <w:tab w:val="left" w:leader="dot" w:pos="5850"/>
          <w:tab w:val="left" w:leader="dot" w:pos="8190"/>
          <w:tab w:val="left" w:leader="dot" w:pos="9810"/>
        </w:tabs>
        <w:spacing w:before="60" w:after="0"/>
        <w:rPr>
          <w:rFonts w:ascii="Times New Roman" w:hAnsi="Times New Roman" w:cs="Times New Roman"/>
          <w:sz w:val="26"/>
          <w:szCs w:val="26"/>
        </w:rPr>
      </w:pPr>
      <w:r>
        <w:rPr>
          <w:rFonts w:ascii="Times New Roman" w:hAnsi="Times New Roman" w:cs="Times New Roman"/>
          <w:sz w:val="26"/>
          <w:szCs w:val="26"/>
        </w:rPr>
        <w:t>Địa chỉ thường trú:</w:t>
      </w:r>
      <w:r>
        <w:rPr>
          <w:rFonts w:ascii="Times New Roman" w:hAnsi="Times New Roman" w:cs="Times New Roman"/>
          <w:sz w:val="26"/>
          <w:szCs w:val="26"/>
        </w:rPr>
        <w:tab/>
      </w:r>
    </w:p>
    <w:p w:rsidR="003347CB" w:rsidRDefault="003347CB" w:rsidP="003347CB">
      <w:pPr>
        <w:tabs>
          <w:tab w:val="left" w:leader="dot" w:pos="5850"/>
          <w:tab w:val="left" w:leader="dot" w:pos="8190"/>
          <w:tab w:val="left" w:leader="dot" w:pos="9810"/>
        </w:tabs>
        <w:spacing w:before="60" w:after="0"/>
        <w:rPr>
          <w:rFonts w:ascii="Times New Roman" w:hAnsi="Times New Roman" w:cs="Times New Roman"/>
          <w:sz w:val="26"/>
          <w:szCs w:val="26"/>
        </w:rPr>
      </w:pPr>
      <w:r>
        <w:rPr>
          <w:rFonts w:ascii="Times New Roman" w:hAnsi="Times New Roman" w:cs="Times New Roman"/>
          <w:sz w:val="26"/>
          <w:szCs w:val="26"/>
        </w:rPr>
        <w:t>Điện thoại:</w:t>
      </w:r>
      <w:r>
        <w:rPr>
          <w:rFonts w:ascii="Times New Roman" w:hAnsi="Times New Roman" w:cs="Times New Roman"/>
          <w:sz w:val="26"/>
          <w:szCs w:val="26"/>
        </w:rPr>
        <w:tab/>
        <w:t>Email:</w:t>
      </w:r>
      <w:r>
        <w:rPr>
          <w:rFonts w:ascii="Times New Roman" w:hAnsi="Times New Roman" w:cs="Times New Roman"/>
          <w:sz w:val="26"/>
          <w:szCs w:val="26"/>
        </w:rPr>
        <w:tab/>
      </w:r>
    </w:p>
    <w:p w:rsidR="003347CB" w:rsidRPr="00FF31B9" w:rsidRDefault="003347CB" w:rsidP="003347CB">
      <w:pPr>
        <w:tabs>
          <w:tab w:val="left" w:leader="dot" w:pos="5850"/>
          <w:tab w:val="left" w:leader="dot" w:pos="8190"/>
          <w:tab w:val="left" w:leader="dot" w:pos="9810"/>
        </w:tabs>
        <w:spacing w:before="60" w:after="0"/>
        <w:rPr>
          <w:rFonts w:ascii="Times New Roman" w:hAnsi="Times New Roman" w:cs="Times New Roman"/>
          <w:b/>
          <w:i/>
          <w:sz w:val="26"/>
          <w:szCs w:val="26"/>
        </w:rPr>
      </w:pPr>
      <w:r w:rsidRPr="00FF31B9">
        <w:rPr>
          <w:rFonts w:ascii="Times New Roman" w:hAnsi="Times New Roman" w:cs="Times New Roman"/>
          <w:b/>
          <w:i/>
          <w:sz w:val="26"/>
          <w:szCs w:val="26"/>
        </w:rPr>
        <w:t>Hoặc</w:t>
      </w:r>
    </w:p>
    <w:p w:rsidR="00102C97" w:rsidRPr="00102C97" w:rsidRDefault="00A30D38" w:rsidP="00FF31B9">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sym w:font="Wingdings" w:char="F06F"/>
      </w:r>
      <w:r>
        <w:rPr>
          <w:rFonts w:ascii="Times New Roman" w:hAnsi="Times New Roman" w:cs="Times New Roman"/>
          <w:sz w:val="26"/>
          <w:szCs w:val="26"/>
        </w:rPr>
        <w:t xml:space="preserve"> </w:t>
      </w:r>
      <w:r w:rsidR="00102C97" w:rsidRPr="00102C97">
        <w:rPr>
          <w:rFonts w:ascii="Times New Roman" w:hAnsi="Times New Roman" w:cs="Times New Roman"/>
          <w:sz w:val="26"/>
          <w:szCs w:val="26"/>
        </w:rPr>
        <w:t>Thành viên Hội đồng quản trị</w:t>
      </w:r>
      <w:r w:rsidR="003347CB">
        <w:rPr>
          <w:rFonts w:ascii="Times New Roman" w:hAnsi="Times New Roman" w:cs="Times New Roman"/>
          <w:sz w:val="26"/>
          <w:szCs w:val="26"/>
        </w:rPr>
        <w:t xml:space="preserve">: </w:t>
      </w:r>
      <w:r w:rsidR="00102C97" w:rsidRPr="00102C97">
        <w:rPr>
          <w:rFonts w:ascii="Times New Roman" w:hAnsi="Times New Roman" w:cs="Times New Roman"/>
          <w:sz w:val="26"/>
          <w:szCs w:val="26"/>
        </w:rPr>
        <w:t xml:space="preserve"> </w:t>
      </w:r>
      <w:r w:rsidR="00102C97" w:rsidRPr="00102C97">
        <w:rPr>
          <w:rFonts w:ascii="Times New Roman" w:hAnsi="Times New Roman" w:cs="Times New Roman"/>
          <w:i/>
          <w:sz w:val="26"/>
          <w:szCs w:val="26"/>
        </w:rPr>
        <w:t>(trường hợp Quý cổ đông muốn ủy quyền cho nhiều người, vui lòng ghi rõ số cổ phần ủy quyền cho từng thành viên):</w:t>
      </w:r>
    </w:p>
    <w:tbl>
      <w:tblPr>
        <w:tblStyle w:val="TableGrid"/>
        <w:tblW w:w="8640" w:type="dxa"/>
        <w:tblInd w:w="1188" w:type="dxa"/>
        <w:tblLook w:val="04A0" w:firstRow="1" w:lastRow="0" w:firstColumn="1" w:lastColumn="0" w:noHBand="0" w:noVBand="1"/>
      </w:tblPr>
      <w:tblGrid>
        <w:gridCol w:w="679"/>
        <w:gridCol w:w="2831"/>
        <w:gridCol w:w="2430"/>
        <w:gridCol w:w="2700"/>
      </w:tblGrid>
      <w:tr w:rsidR="00102C97" w:rsidTr="00102C97">
        <w:tc>
          <w:tcPr>
            <w:tcW w:w="679" w:type="dxa"/>
            <w:vAlign w:val="center"/>
          </w:tcPr>
          <w:p w:rsidR="00102C97" w:rsidRDefault="00102C97" w:rsidP="00C417A4">
            <w:pPr>
              <w:tabs>
                <w:tab w:val="left" w:leader="dot" w:pos="4050"/>
                <w:tab w:val="left" w:leader="dot" w:pos="9810"/>
              </w:tabs>
              <w:ind w:left="0"/>
              <w:jc w:val="center"/>
              <w:rPr>
                <w:rFonts w:ascii="Times New Roman" w:hAnsi="Times New Roman" w:cs="Times New Roman"/>
                <w:sz w:val="26"/>
                <w:szCs w:val="26"/>
              </w:rPr>
            </w:pPr>
            <w:r>
              <w:rPr>
                <w:rFonts w:ascii="Times New Roman" w:hAnsi="Times New Roman" w:cs="Times New Roman"/>
                <w:sz w:val="26"/>
                <w:szCs w:val="26"/>
              </w:rPr>
              <w:t>STT</w:t>
            </w:r>
          </w:p>
        </w:tc>
        <w:tc>
          <w:tcPr>
            <w:tcW w:w="2831" w:type="dxa"/>
            <w:vAlign w:val="center"/>
          </w:tcPr>
          <w:p w:rsidR="00102C97" w:rsidRDefault="00102C97" w:rsidP="00C417A4">
            <w:pPr>
              <w:tabs>
                <w:tab w:val="left" w:leader="dot" w:pos="4050"/>
                <w:tab w:val="left" w:leader="dot" w:pos="9810"/>
              </w:tabs>
              <w:ind w:left="0"/>
              <w:jc w:val="center"/>
              <w:rPr>
                <w:rFonts w:ascii="Times New Roman" w:hAnsi="Times New Roman" w:cs="Times New Roman"/>
                <w:sz w:val="26"/>
                <w:szCs w:val="26"/>
              </w:rPr>
            </w:pPr>
            <w:r>
              <w:rPr>
                <w:rFonts w:ascii="Times New Roman" w:hAnsi="Times New Roman" w:cs="Times New Roman"/>
                <w:sz w:val="26"/>
                <w:szCs w:val="26"/>
              </w:rPr>
              <w:t>Tên Thành viên HĐQT</w:t>
            </w:r>
          </w:p>
        </w:tc>
        <w:tc>
          <w:tcPr>
            <w:tcW w:w="2430" w:type="dxa"/>
            <w:vAlign w:val="center"/>
          </w:tcPr>
          <w:p w:rsidR="00102C97" w:rsidRDefault="00102C97" w:rsidP="00C417A4">
            <w:pPr>
              <w:tabs>
                <w:tab w:val="left" w:leader="dot" w:pos="4050"/>
                <w:tab w:val="left" w:leader="dot" w:pos="9810"/>
              </w:tabs>
              <w:ind w:left="0" w:right="-198"/>
              <w:jc w:val="center"/>
              <w:rPr>
                <w:rFonts w:ascii="Times New Roman" w:hAnsi="Times New Roman" w:cs="Times New Roman"/>
                <w:sz w:val="26"/>
                <w:szCs w:val="26"/>
              </w:rPr>
            </w:pPr>
            <w:r>
              <w:rPr>
                <w:rFonts w:ascii="Times New Roman" w:hAnsi="Times New Roman" w:cs="Times New Roman"/>
                <w:sz w:val="26"/>
                <w:szCs w:val="26"/>
              </w:rPr>
              <w:t>Chức vụ</w:t>
            </w:r>
          </w:p>
        </w:tc>
        <w:tc>
          <w:tcPr>
            <w:tcW w:w="2700" w:type="dxa"/>
            <w:vAlign w:val="center"/>
          </w:tcPr>
          <w:p w:rsidR="00102C97" w:rsidRDefault="00102C97" w:rsidP="00C417A4">
            <w:pPr>
              <w:tabs>
                <w:tab w:val="left" w:leader="dot" w:pos="4050"/>
                <w:tab w:val="left" w:leader="dot" w:pos="9810"/>
              </w:tabs>
              <w:ind w:left="0"/>
              <w:jc w:val="center"/>
              <w:rPr>
                <w:rFonts w:ascii="Times New Roman" w:hAnsi="Times New Roman" w:cs="Times New Roman"/>
                <w:sz w:val="26"/>
                <w:szCs w:val="26"/>
              </w:rPr>
            </w:pPr>
            <w:r>
              <w:rPr>
                <w:rFonts w:ascii="Times New Roman" w:hAnsi="Times New Roman" w:cs="Times New Roman"/>
                <w:sz w:val="26"/>
                <w:szCs w:val="26"/>
              </w:rPr>
              <w:t>Số cổ phần ủy quyền</w:t>
            </w:r>
          </w:p>
        </w:tc>
      </w:tr>
      <w:tr w:rsidR="00102C97" w:rsidTr="00102C97">
        <w:trPr>
          <w:trHeight w:hRule="exact" w:val="374"/>
        </w:trPr>
        <w:tc>
          <w:tcPr>
            <w:tcW w:w="679" w:type="dxa"/>
            <w:vAlign w:val="center"/>
          </w:tcPr>
          <w:p w:rsidR="00102C97" w:rsidRPr="00E206B7" w:rsidRDefault="00102C97" w:rsidP="00C417A4">
            <w:pPr>
              <w:tabs>
                <w:tab w:val="left" w:leader="dot" w:pos="4050"/>
                <w:tab w:val="left" w:leader="dot" w:pos="9810"/>
              </w:tabs>
              <w:ind w:left="0"/>
              <w:jc w:val="center"/>
              <w:rPr>
                <w:rFonts w:ascii="Times New Roman" w:hAnsi="Times New Roman" w:cs="Times New Roman"/>
                <w:sz w:val="26"/>
                <w:szCs w:val="26"/>
              </w:rPr>
            </w:pPr>
          </w:p>
        </w:tc>
        <w:tc>
          <w:tcPr>
            <w:tcW w:w="2831" w:type="dxa"/>
            <w:vAlign w:val="center"/>
          </w:tcPr>
          <w:p w:rsidR="00102C97" w:rsidRDefault="00102C97" w:rsidP="00C417A4">
            <w:pPr>
              <w:tabs>
                <w:tab w:val="left" w:leader="dot" w:pos="4050"/>
                <w:tab w:val="left" w:leader="dot" w:pos="9810"/>
              </w:tabs>
              <w:ind w:left="0"/>
              <w:rPr>
                <w:rFonts w:ascii="Times New Roman" w:hAnsi="Times New Roman" w:cs="Times New Roman"/>
                <w:sz w:val="26"/>
                <w:szCs w:val="26"/>
              </w:rPr>
            </w:pPr>
          </w:p>
        </w:tc>
        <w:tc>
          <w:tcPr>
            <w:tcW w:w="2430" w:type="dxa"/>
            <w:vAlign w:val="center"/>
          </w:tcPr>
          <w:p w:rsidR="00102C97" w:rsidRDefault="00102C97" w:rsidP="00C417A4">
            <w:pPr>
              <w:tabs>
                <w:tab w:val="left" w:leader="dot" w:pos="4050"/>
                <w:tab w:val="left" w:leader="dot" w:pos="9810"/>
              </w:tabs>
              <w:ind w:left="0"/>
              <w:rPr>
                <w:rFonts w:ascii="Times New Roman" w:hAnsi="Times New Roman" w:cs="Times New Roman"/>
                <w:sz w:val="26"/>
                <w:szCs w:val="26"/>
              </w:rPr>
            </w:pPr>
          </w:p>
        </w:tc>
        <w:tc>
          <w:tcPr>
            <w:tcW w:w="2700" w:type="dxa"/>
            <w:vAlign w:val="center"/>
          </w:tcPr>
          <w:p w:rsidR="00102C97" w:rsidRDefault="00102C97" w:rsidP="00C417A4">
            <w:pPr>
              <w:tabs>
                <w:tab w:val="left" w:leader="dot" w:pos="4050"/>
                <w:tab w:val="left" w:leader="dot" w:pos="9810"/>
              </w:tabs>
              <w:ind w:left="0"/>
              <w:rPr>
                <w:rFonts w:ascii="Times New Roman" w:hAnsi="Times New Roman" w:cs="Times New Roman"/>
                <w:sz w:val="26"/>
                <w:szCs w:val="26"/>
              </w:rPr>
            </w:pPr>
          </w:p>
        </w:tc>
      </w:tr>
      <w:tr w:rsidR="00102C97" w:rsidTr="00102C97">
        <w:trPr>
          <w:trHeight w:hRule="exact" w:val="374"/>
        </w:trPr>
        <w:tc>
          <w:tcPr>
            <w:tcW w:w="679" w:type="dxa"/>
            <w:vAlign w:val="center"/>
          </w:tcPr>
          <w:p w:rsidR="00102C97" w:rsidRPr="00E206B7" w:rsidRDefault="00102C97" w:rsidP="00C417A4">
            <w:pPr>
              <w:tabs>
                <w:tab w:val="left" w:leader="dot" w:pos="4050"/>
                <w:tab w:val="left" w:leader="dot" w:pos="9810"/>
              </w:tabs>
              <w:ind w:left="0"/>
              <w:jc w:val="center"/>
              <w:rPr>
                <w:rFonts w:ascii="Times New Roman" w:hAnsi="Times New Roman" w:cs="Times New Roman"/>
                <w:sz w:val="26"/>
                <w:szCs w:val="26"/>
              </w:rPr>
            </w:pPr>
          </w:p>
        </w:tc>
        <w:tc>
          <w:tcPr>
            <w:tcW w:w="2831" w:type="dxa"/>
            <w:vAlign w:val="center"/>
          </w:tcPr>
          <w:p w:rsidR="00102C97" w:rsidRDefault="00102C97" w:rsidP="00C417A4">
            <w:pPr>
              <w:tabs>
                <w:tab w:val="left" w:leader="dot" w:pos="4050"/>
                <w:tab w:val="left" w:leader="dot" w:pos="9810"/>
              </w:tabs>
              <w:ind w:left="0"/>
              <w:rPr>
                <w:rFonts w:ascii="Times New Roman" w:hAnsi="Times New Roman" w:cs="Times New Roman"/>
                <w:sz w:val="26"/>
                <w:szCs w:val="26"/>
              </w:rPr>
            </w:pPr>
          </w:p>
        </w:tc>
        <w:tc>
          <w:tcPr>
            <w:tcW w:w="2430" w:type="dxa"/>
            <w:vAlign w:val="center"/>
          </w:tcPr>
          <w:p w:rsidR="00102C97" w:rsidRDefault="00102C97" w:rsidP="00C417A4">
            <w:pPr>
              <w:tabs>
                <w:tab w:val="left" w:leader="dot" w:pos="4050"/>
                <w:tab w:val="left" w:leader="dot" w:pos="9810"/>
              </w:tabs>
              <w:ind w:left="0"/>
              <w:rPr>
                <w:rFonts w:ascii="Times New Roman" w:hAnsi="Times New Roman" w:cs="Times New Roman"/>
                <w:sz w:val="26"/>
                <w:szCs w:val="26"/>
              </w:rPr>
            </w:pPr>
          </w:p>
        </w:tc>
        <w:tc>
          <w:tcPr>
            <w:tcW w:w="2700" w:type="dxa"/>
            <w:vAlign w:val="center"/>
          </w:tcPr>
          <w:p w:rsidR="00102C97" w:rsidRDefault="00102C97" w:rsidP="00C417A4">
            <w:pPr>
              <w:tabs>
                <w:tab w:val="left" w:leader="dot" w:pos="4050"/>
                <w:tab w:val="left" w:leader="dot" w:pos="9810"/>
              </w:tabs>
              <w:ind w:left="0"/>
              <w:rPr>
                <w:rFonts w:ascii="Times New Roman" w:hAnsi="Times New Roman" w:cs="Times New Roman"/>
                <w:sz w:val="26"/>
                <w:szCs w:val="26"/>
              </w:rPr>
            </w:pPr>
          </w:p>
        </w:tc>
      </w:tr>
      <w:tr w:rsidR="00102C97" w:rsidTr="00102C97">
        <w:trPr>
          <w:trHeight w:hRule="exact" w:val="374"/>
        </w:trPr>
        <w:tc>
          <w:tcPr>
            <w:tcW w:w="679" w:type="dxa"/>
            <w:vAlign w:val="center"/>
          </w:tcPr>
          <w:p w:rsidR="00102C97" w:rsidRPr="00E206B7" w:rsidRDefault="00102C97" w:rsidP="00C417A4">
            <w:pPr>
              <w:tabs>
                <w:tab w:val="left" w:leader="dot" w:pos="4050"/>
                <w:tab w:val="left" w:leader="dot" w:pos="9810"/>
              </w:tabs>
              <w:ind w:left="0"/>
              <w:jc w:val="center"/>
              <w:rPr>
                <w:rFonts w:ascii="Times New Roman" w:hAnsi="Times New Roman" w:cs="Times New Roman"/>
                <w:sz w:val="26"/>
                <w:szCs w:val="26"/>
              </w:rPr>
            </w:pPr>
          </w:p>
        </w:tc>
        <w:tc>
          <w:tcPr>
            <w:tcW w:w="2831" w:type="dxa"/>
            <w:vAlign w:val="center"/>
          </w:tcPr>
          <w:p w:rsidR="00102C97" w:rsidRDefault="00102C97" w:rsidP="00C417A4">
            <w:pPr>
              <w:tabs>
                <w:tab w:val="left" w:leader="dot" w:pos="4050"/>
                <w:tab w:val="left" w:leader="dot" w:pos="9810"/>
              </w:tabs>
              <w:ind w:left="0"/>
              <w:rPr>
                <w:rFonts w:ascii="Times New Roman" w:hAnsi="Times New Roman" w:cs="Times New Roman"/>
                <w:sz w:val="26"/>
                <w:szCs w:val="26"/>
              </w:rPr>
            </w:pPr>
          </w:p>
        </w:tc>
        <w:tc>
          <w:tcPr>
            <w:tcW w:w="2430" w:type="dxa"/>
            <w:vAlign w:val="center"/>
          </w:tcPr>
          <w:p w:rsidR="00102C97" w:rsidRDefault="00102C97" w:rsidP="00C417A4">
            <w:pPr>
              <w:tabs>
                <w:tab w:val="left" w:leader="dot" w:pos="4050"/>
                <w:tab w:val="left" w:leader="dot" w:pos="9810"/>
              </w:tabs>
              <w:ind w:left="0"/>
              <w:rPr>
                <w:rFonts w:ascii="Times New Roman" w:hAnsi="Times New Roman" w:cs="Times New Roman"/>
                <w:sz w:val="26"/>
                <w:szCs w:val="26"/>
              </w:rPr>
            </w:pPr>
          </w:p>
        </w:tc>
        <w:tc>
          <w:tcPr>
            <w:tcW w:w="2700" w:type="dxa"/>
            <w:vAlign w:val="center"/>
          </w:tcPr>
          <w:p w:rsidR="00102C97" w:rsidRDefault="00102C97" w:rsidP="00C417A4">
            <w:pPr>
              <w:tabs>
                <w:tab w:val="left" w:leader="dot" w:pos="4050"/>
                <w:tab w:val="left" w:leader="dot" w:pos="9810"/>
              </w:tabs>
              <w:ind w:left="0"/>
              <w:rPr>
                <w:rFonts w:ascii="Times New Roman" w:hAnsi="Times New Roman" w:cs="Times New Roman"/>
                <w:sz w:val="26"/>
                <w:szCs w:val="26"/>
              </w:rPr>
            </w:pPr>
          </w:p>
        </w:tc>
      </w:tr>
      <w:tr w:rsidR="00102C97" w:rsidTr="00102C97">
        <w:trPr>
          <w:trHeight w:hRule="exact" w:val="374"/>
        </w:trPr>
        <w:tc>
          <w:tcPr>
            <w:tcW w:w="679" w:type="dxa"/>
            <w:vAlign w:val="center"/>
          </w:tcPr>
          <w:p w:rsidR="00102C97" w:rsidRPr="00E206B7" w:rsidRDefault="00102C97" w:rsidP="00C417A4">
            <w:pPr>
              <w:tabs>
                <w:tab w:val="left" w:leader="dot" w:pos="4050"/>
                <w:tab w:val="left" w:leader="dot" w:pos="9810"/>
              </w:tabs>
              <w:ind w:left="0"/>
              <w:jc w:val="center"/>
              <w:rPr>
                <w:rFonts w:ascii="Times New Roman" w:hAnsi="Times New Roman" w:cs="Times New Roman"/>
                <w:sz w:val="26"/>
                <w:szCs w:val="26"/>
              </w:rPr>
            </w:pPr>
          </w:p>
        </w:tc>
        <w:tc>
          <w:tcPr>
            <w:tcW w:w="2831" w:type="dxa"/>
            <w:vAlign w:val="center"/>
          </w:tcPr>
          <w:p w:rsidR="00102C97" w:rsidRDefault="00102C97" w:rsidP="00C417A4">
            <w:pPr>
              <w:tabs>
                <w:tab w:val="left" w:leader="dot" w:pos="4050"/>
                <w:tab w:val="left" w:leader="dot" w:pos="9810"/>
              </w:tabs>
              <w:ind w:left="0"/>
              <w:rPr>
                <w:rFonts w:ascii="Times New Roman" w:hAnsi="Times New Roman" w:cs="Times New Roman"/>
                <w:sz w:val="26"/>
                <w:szCs w:val="26"/>
              </w:rPr>
            </w:pPr>
          </w:p>
        </w:tc>
        <w:tc>
          <w:tcPr>
            <w:tcW w:w="2430" w:type="dxa"/>
            <w:vAlign w:val="center"/>
          </w:tcPr>
          <w:p w:rsidR="00102C97" w:rsidRDefault="00102C97" w:rsidP="00C417A4">
            <w:pPr>
              <w:tabs>
                <w:tab w:val="left" w:leader="dot" w:pos="4050"/>
                <w:tab w:val="left" w:leader="dot" w:pos="9810"/>
              </w:tabs>
              <w:ind w:left="0"/>
              <w:rPr>
                <w:rFonts w:ascii="Times New Roman" w:hAnsi="Times New Roman" w:cs="Times New Roman"/>
                <w:sz w:val="26"/>
                <w:szCs w:val="26"/>
              </w:rPr>
            </w:pPr>
          </w:p>
        </w:tc>
        <w:tc>
          <w:tcPr>
            <w:tcW w:w="2700" w:type="dxa"/>
            <w:vAlign w:val="center"/>
          </w:tcPr>
          <w:p w:rsidR="00102C97" w:rsidRDefault="00102C97" w:rsidP="00C417A4">
            <w:pPr>
              <w:tabs>
                <w:tab w:val="left" w:leader="dot" w:pos="4050"/>
                <w:tab w:val="left" w:leader="dot" w:pos="9810"/>
              </w:tabs>
              <w:ind w:left="0"/>
              <w:rPr>
                <w:rFonts w:ascii="Times New Roman" w:hAnsi="Times New Roman" w:cs="Times New Roman"/>
                <w:sz w:val="26"/>
                <w:szCs w:val="26"/>
              </w:rPr>
            </w:pPr>
          </w:p>
        </w:tc>
      </w:tr>
    </w:tbl>
    <w:p w:rsidR="00E964C9" w:rsidRPr="00FF31B9" w:rsidRDefault="00A30D38" w:rsidP="00FF31B9">
      <w:pPr>
        <w:rPr>
          <w:rFonts w:ascii="Times New Roman" w:hAnsi="Times New Roman" w:cs="Times New Roman"/>
          <w:sz w:val="26"/>
          <w:szCs w:val="26"/>
        </w:rPr>
      </w:pPr>
      <w:r>
        <w:rPr>
          <w:rFonts w:ascii="Times New Roman" w:hAnsi="Times New Roman" w:cs="Times New Roman"/>
          <w:sz w:val="26"/>
          <w:szCs w:val="26"/>
        </w:rPr>
        <w:t>t</w:t>
      </w:r>
      <w:r w:rsidR="00B638C5" w:rsidRPr="00FF31B9">
        <w:rPr>
          <w:rFonts w:ascii="Times New Roman" w:hAnsi="Times New Roman" w:cs="Times New Roman"/>
          <w:sz w:val="26"/>
          <w:szCs w:val="26"/>
        </w:rPr>
        <w:t>hay mặt</w:t>
      </w:r>
      <w:r w:rsidR="00E964C9" w:rsidRPr="00FF31B9">
        <w:rPr>
          <w:rFonts w:ascii="Times New Roman" w:hAnsi="Times New Roman" w:cs="Times New Roman"/>
          <w:sz w:val="26"/>
          <w:szCs w:val="26"/>
        </w:rPr>
        <w:t xml:space="preserve"> </w:t>
      </w:r>
      <w:r w:rsidR="00C12449">
        <w:rPr>
          <w:rFonts w:ascii="Times New Roman" w:hAnsi="Times New Roman" w:cs="Times New Roman"/>
          <w:sz w:val="26"/>
          <w:szCs w:val="26"/>
        </w:rPr>
        <w:t>t</w:t>
      </w:r>
      <w:r w:rsidR="00E964C9" w:rsidRPr="00FF31B9">
        <w:rPr>
          <w:rFonts w:ascii="Times New Roman" w:hAnsi="Times New Roman" w:cs="Times New Roman"/>
          <w:sz w:val="26"/>
          <w:szCs w:val="26"/>
        </w:rPr>
        <w:t>ôi</w:t>
      </w:r>
      <w:r>
        <w:rPr>
          <w:rFonts w:ascii="Times New Roman" w:hAnsi="Times New Roman" w:cs="Times New Roman"/>
          <w:sz w:val="26"/>
          <w:szCs w:val="26"/>
        </w:rPr>
        <w:t>/ chúng tôi và đại diện cho toàn bộ số cổ phần mà tôi/chúng tôi đang sở hữu để</w:t>
      </w:r>
      <w:r w:rsidR="00E964C9" w:rsidRPr="00FF31B9">
        <w:rPr>
          <w:rFonts w:ascii="Times New Roman" w:hAnsi="Times New Roman" w:cs="Times New Roman"/>
          <w:sz w:val="26"/>
          <w:szCs w:val="26"/>
        </w:rPr>
        <w:t xml:space="preserve"> </w:t>
      </w:r>
      <w:r w:rsidR="00B638C5" w:rsidRPr="00FF31B9">
        <w:rPr>
          <w:rFonts w:ascii="Times New Roman" w:hAnsi="Times New Roman" w:cs="Times New Roman"/>
          <w:sz w:val="26"/>
          <w:szCs w:val="26"/>
        </w:rPr>
        <w:t xml:space="preserve">tham dự </w:t>
      </w:r>
      <w:r>
        <w:rPr>
          <w:rFonts w:ascii="Times New Roman" w:hAnsi="Times New Roman" w:cs="Times New Roman"/>
          <w:sz w:val="26"/>
          <w:szCs w:val="26"/>
        </w:rPr>
        <w:t xml:space="preserve">và biểu quyết tại </w:t>
      </w:r>
      <w:r w:rsidR="00E964C9" w:rsidRPr="00FF31B9">
        <w:rPr>
          <w:rFonts w:ascii="Times New Roman" w:hAnsi="Times New Roman" w:cs="Times New Roman"/>
          <w:sz w:val="26"/>
          <w:szCs w:val="26"/>
        </w:rPr>
        <w:t>Đại hội đồng cổ đông thường</w:t>
      </w:r>
      <w:r w:rsidR="00942EBB" w:rsidRPr="00FF31B9">
        <w:rPr>
          <w:rFonts w:ascii="Times New Roman" w:hAnsi="Times New Roman" w:cs="Times New Roman"/>
          <w:sz w:val="26"/>
          <w:szCs w:val="26"/>
        </w:rPr>
        <w:t xml:space="preserve"> niên</w:t>
      </w:r>
      <w:r w:rsidR="00E964C9" w:rsidRPr="00FF31B9">
        <w:rPr>
          <w:rFonts w:ascii="Times New Roman" w:hAnsi="Times New Roman" w:cs="Times New Roman"/>
          <w:sz w:val="26"/>
          <w:szCs w:val="26"/>
        </w:rPr>
        <w:t xml:space="preserve"> năm 201</w:t>
      </w:r>
      <w:r w:rsidR="004B31FC" w:rsidRPr="00FF31B9">
        <w:rPr>
          <w:rFonts w:ascii="Times New Roman" w:hAnsi="Times New Roman" w:cs="Times New Roman"/>
          <w:sz w:val="26"/>
          <w:szCs w:val="26"/>
        </w:rPr>
        <w:t>7</w:t>
      </w:r>
      <w:r w:rsidR="00E964C9" w:rsidRPr="00FF31B9">
        <w:rPr>
          <w:rFonts w:ascii="Times New Roman" w:hAnsi="Times New Roman" w:cs="Times New Roman"/>
          <w:sz w:val="26"/>
          <w:szCs w:val="26"/>
        </w:rPr>
        <w:t xml:space="preserve"> của Công ty Cổ phần Đầu tư Xây dựng Bình Chánh</w:t>
      </w:r>
      <w:r w:rsidR="003808C0">
        <w:rPr>
          <w:rFonts w:ascii="Times New Roman" w:hAnsi="Times New Roman" w:cs="Times New Roman"/>
          <w:sz w:val="26"/>
          <w:szCs w:val="26"/>
        </w:rPr>
        <w:t xml:space="preserve"> về</w:t>
      </w:r>
      <w:r w:rsidR="00926129" w:rsidRPr="00FF31B9">
        <w:rPr>
          <w:rFonts w:ascii="Times New Roman" w:hAnsi="Times New Roman" w:cs="Times New Roman"/>
          <w:sz w:val="26"/>
          <w:szCs w:val="26"/>
        </w:rPr>
        <w:t xml:space="preserve"> </w:t>
      </w:r>
      <w:r w:rsidR="00B638C5" w:rsidRPr="00FF31B9">
        <w:rPr>
          <w:rFonts w:ascii="Times New Roman" w:hAnsi="Times New Roman" w:cs="Times New Roman"/>
          <w:sz w:val="26"/>
          <w:szCs w:val="26"/>
        </w:rPr>
        <w:t>các vấn đề thuộc thẩm quyền của Đại hội đồng cổ đông trong phạm vi số phiếu biểu quyết tương ứng với số cổ phần đại diện.</w:t>
      </w:r>
    </w:p>
    <w:p w:rsidR="00A30D38" w:rsidRDefault="00A30D38" w:rsidP="00B638C5">
      <w:pPr>
        <w:tabs>
          <w:tab w:val="left" w:leader="dot" w:pos="9360"/>
        </w:tabs>
        <w:jc w:val="both"/>
        <w:rPr>
          <w:rFonts w:ascii="Times New Roman" w:hAnsi="Times New Roman" w:cs="Times New Roman"/>
          <w:sz w:val="26"/>
          <w:szCs w:val="26"/>
        </w:rPr>
      </w:pPr>
      <w:r>
        <w:rPr>
          <w:rFonts w:ascii="Times New Roman" w:hAnsi="Times New Roman" w:cs="Times New Roman"/>
          <w:sz w:val="26"/>
          <w:szCs w:val="26"/>
        </w:rPr>
        <w:t>Người được ủy quyền có nghĩa vụ thực hiện đúng nôi dung quy chế làm việc của Đại hội, không được ủy quyền lại cho người khác và có trách nhiệm thông báo lại kết quả Đại hội cho người ủy quyền.</w:t>
      </w:r>
    </w:p>
    <w:p w:rsidR="00B638C5" w:rsidRDefault="00B638C5" w:rsidP="00B638C5">
      <w:pPr>
        <w:tabs>
          <w:tab w:val="left" w:leader="dot" w:pos="9360"/>
        </w:tabs>
        <w:jc w:val="both"/>
        <w:rPr>
          <w:rFonts w:ascii="Times New Roman" w:hAnsi="Times New Roman" w:cs="Times New Roman"/>
          <w:sz w:val="26"/>
          <w:szCs w:val="26"/>
        </w:rPr>
      </w:pPr>
      <w:r>
        <w:rPr>
          <w:rFonts w:ascii="Times New Roman" w:hAnsi="Times New Roman" w:cs="Times New Roman"/>
          <w:sz w:val="26"/>
          <w:szCs w:val="26"/>
        </w:rPr>
        <w:t>Tôi</w:t>
      </w:r>
      <w:r w:rsidR="00A30D38">
        <w:rPr>
          <w:rFonts w:ascii="Times New Roman" w:hAnsi="Times New Roman" w:cs="Times New Roman"/>
          <w:sz w:val="26"/>
          <w:szCs w:val="26"/>
        </w:rPr>
        <w:t xml:space="preserve">/chúng tôi </w:t>
      </w:r>
      <w:r>
        <w:rPr>
          <w:rFonts w:ascii="Times New Roman" w:hAnsi="Times New Roman" w:cs="Times New Roman"/>
          <w:sz w:val="26"/>
          <w:szCs w:val="26"/>
        </w:rPr>
        <w:t>hoàn toàn chịu trách nhiệm trước pháp luật về sự ủy quyền này và cam kết không có bất kỳ sự khiếu nại nào về sau.</w:t>
      </w:r>
    </w:p>
    <w:p w:rsidR="00B638C5" w:rsidRDefault="00B638C5" w:rsidP="007F6E85">
      <w:pPr>
        <w:spacing w:after="0"/>
        <w:ind w:left="4320" w:firstLine="720"/>
        <w:rPr>
          <w:rFonts w:ascii="Times New Roman" w:hAnsi="Times New Roman" w:cs="Times New Roman"/>
          <w:sz w:val="26"/>
          <w:szCs w:val="26"/>
        </w:rPr>
      </w:pPr>
      <w:r>
        <w:rPr>
          <w:rFonts w:ascii="Times New Roman" w:hAnsi="Times New Roman" w:cs="Times New Roman"/>
          <w:sz w:val="26"/>
          <w:szCs w:val="26"/>
        </w:rPr>
        <w:t>………………, ngày …tháng….năm………..</w:t>
      </w:r>
    </w:p>
    <w:p w:rsidR="009F0E7B" w:rsidRPr="00FF31B9" w:rsidRDefault="003808C0" w:rsidP="007F6E85">
      <w:pPr>
        <w:spacing w:before="0" w:after="0"/>
        <w:ind w:firstLine="720"/>
        <w:rPr>
          <w:rFonts w:ascii="Times New Roman" w:hAnsi="Times New Roman" w:cs="Times New Roman"/>
          <w:b/>
          <w:sz w:val="26"/>
          <w:szCs w:val="26"/>
        </w:rPr>
      </w:pPr>
      <w:r>
        <w:rPr>
          <w:rFonts w:ascii="Times New Roman" w:hAnsi="Times New Roman" w:cs="Times New Roman"/>
          <w:b/>
          <w:sz w:val="26"/>
          <w:szCs w:val="26"/>
        </w:rPr>
        <w:t>NGƯỜI</w:t>
      </w:r>
      <w:r w:rsidRPr="00FF31B9">
        <w:rPr>
          <w:rFonts w:ascii="Times New Roman" w:hAnsi="Times New Roman" w:cs="Times New Roman"/>
          <w:b/>
          <w:sz w:val="26"/>
          <w:szCs w:val="26"/>
        </w:rPr>
        <w:t xml:space="preserve"> </w:t>
      </w:r>
      <w:r w:rsidR="009F0E7B" w:rsidRPr="00FF31B9">
        <w:rPr>
          <w:rFonts w:ascii="Times New Roman" w:hAnsi="Times New Roman" w:cs="Times New Roman"/>
          <w:b/>
          <w:sz w:val="26"/>
          <w:szCs w:val="26"/>
        </w:rPr>
        <w:t>ĐƯỢC ỦY QUYỀN</w:t>
      </w:r>
      <w:r w:rsidR="009F0E7B" w:rsidRPr="00FF31B9">
        <w:rPr>
          <w:rFonts w:ascii="Times New Roman" w:hAnsi="Times New Roman" w:cs="Times New Roman"/>
          <w:b/>
          <w:sz w:val="26"/>
          <w:szCs w:val="26"/>
        </w:rPr>
        <w:tab/>
      </w:r>
      <w:r w:rsidR="009F0E7B" w:rsidRPr="00FF31B9">
        <w:rPr>
          <w:rFonts w:ascii="Times New Roman" w:hAnsi="Times New Roman" w:cs="Times New Roman"/>
          <w:b/>
          <w:sz w:val="26"/>
          <w:szCs w:val="26"/>
        </w:rPr>
        <w:tab/>
      </w:r>
      <w:r w:rsidR="009F0E7B" w:rsidRPr="00FF31B9">
        <w:rPr>
          <w:rFonts w:ascii="Times New Roman" w:hAnsi="Times New Roman" w:cs="Times New Roman"/>
          <w:b/>
          <w:sz w:val="26"/>
          <w:szCs w:val="26"/>
        </w:rPr>
        <w:tab/>
      </w:r>
      <w:r w:rsidR="009F0E7B" w:rsidRPr="00FF31B9">
        <w:rPr>
          <w:rFonts w:ascii="Times New Roman" w:hAnsi="Times New Roman" w:cs="Times New Roman"/>
          <w:b/>
          <w:sz w:val="26"/>
          <w:szCs w:val="26"/>
        </w:rPr>
        <w:tab/>
      </w:r>
      <w:r>
        <w:rPr>
          <w:rFonts w:ascii="Times New Roman" w:hAnsi="Times New Roman" w:cs="Times New Roman"/>
          <w:b/>
          <w:sz w:val="26"/>
          <w:szCs w:val="26"/>
        </w:rPr>
        <w:t>NGƯỜI</w:t>
      </w:r>
      <w:r w:rsidRPr="00FF31B9">
        <w:rPr>
          <w:rFonts w:ascii="Times New Roman" w:hAnsi="Times New Roman" w:cs="Times New Roman"/>
          <w:b/>
          <w:sz w:val="26"/>
          <w:szCs w:val="26"/>
        </w:rPr>
        <w:t xml:space="preserve"> </w:t>
      </w:r>
      <w:r w:rsidR="009F0E7B" w:rsidRPr="00FF31B9">
        <w:rPr>
          <w:rFonts w:ascii="Times New Roman" w:hAnsi="Times New Roman" w:cs="Times New Roman"/>
          <w:b/>
          <w:sz w:val="26"/>
          <w:szCs w:val="26"/>
        </w:rPr>
        <w:t>ỦY QUYỀN</w:t>
      </w:r>
    </w:p>
    <w:sectPr w:rsidR="009F0E7B" w:rsidRPr="00FF31B9" w:rsidSect="00811D09">
      <w:footerReference w:type="default" r:id="rId8"/>
      <w:pgSz w:w="11909" w:h="16834" w:code="9"/>
      <w:pgMar w:top="288" w:right="864" w:bottom="0" w:left="1152"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D3F" w:rsidRDefault="00441D3F" w:rsidP="006F2432">
      <w:r>
        <w:separator/>
      </w:r>
    </w:p>
  </w:endnote>
  <w:endnote w:type="continuationSeparator" w:id="0">
    <w:p w:rsidR="00441D3F" w:rsidRDefault="00441D3F" w:rsidP="006F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E8" w:rsidRPr="00C13FE8" w:rsidRDefault="00C13FE8" w:rsidP="00C13FE8">
    <w:pPr>
      <w:pStyle w:val="Footer"/>
      <w:pBdr>
        <w:top w:val="single" w:sz="4" w:space="1" w:color="A5A5A5" w:themeColor="background1" w:themeShade="A5"/>
      </w:pBdr>
      <w:tabs>
        <w:tab w:val="clear" w:pos="4680"/>
        <w:tab w:val="clear" w:pos="9360"/>
      </w:tabs>
      <w:rPr>
        <w:rFonts w:ascii="Times New Roman" w:hAnsi="Times New Roman" w:cs="Times New Roman"/>
        <w:i/>
        <w:color w:val="7F7F7F" w:themeColor="background1" w:themeShade="7F"/>
      </w:rPr>
    </w:pPr>
    <w:r w:rsidRPr="00C13FE8">
      <w:rPr>
        <w:rFonts w:ascii="Times New Roman" w:hAnsi="Times New Roman" w:cs="Times New Roman"/>
        <w:i/>
        <w:noProof/>
        <w:color w:val="7F7F7F" w:themeColor="background1" w:themeShade="7F"/>
      </w:rPr>
      <w:t>Mẫu giấy ủy quyền tham dự Đại hội đồng cổ đông thường</w:t>
    </w:r>
    <w:r w:rsidR="00870D75">
      <w:rPr>
        <w:rFonts w:ascii="Times New Roman" w:hAnsi="Times New Roman" w:cs="Times New Roman"/>
        <w:i/>
        <w:noProof/>
        <w:color w:val="7F7F7F" w:themeColor="background1" w:themeShade="7F"/>
      </w:rPr>
      <w:t xml:space="preserve"> niên năm 201</w:t>
    </w:r>
    <w:r w:rsidR="00797AEA">
      <w:rPr>
        <w:rFonts w:ascii="Times New Roman" w:hAnsi="Times New Roman" w:cs="Times New Roman"/>
        <w:i/>
        <w:noProof/>
        <w:color w:val="7F7F7F" w:themeColor="background1" w:themeShade="7F"/>
      </w:rPr>
      <w:t>7</w:t>
    </w:r>
  </w:p>
  <w:p w:rsidR="006F2432" w:rsidRDefault="006F2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D3F" w:rsidRDefault="00441D3F" w:rsidP="006F2432">
      <w:r>
        <w:separator/>
      </w:r>
    </w:p>
  </w:footnote>
  <w:footnote w:type="continuationSeparator" w:id="0">
    <w:p w:rsidR="00441D3F" w:rsidRDefault="00441D3F" w:rsidP="006F2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7E93"/>
    <w:multiLevelType w:val="hybridMultilevel"/>
    <w:tmpl w:val="5EF44880"/>
    <w:lvl w:ilvl="0" w:tplc="17B249CA">
      <w:start w:val="1"/>
      <w:numFmt w:val="bullet"/>
      <w:lvlText w:val="-"/>
      <w:lvlJc w:val="left"/>
      <w:pPr>
        <w:ind w:left="1440" w:hanging="360"/>
      </w:pPr>
      <w:rPr>
        <w:rFonts w:ascii="Courier" w:hAnsi="Courie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B9180E"/>
    <w:multiLevelType w:val="hybridMultilevel"/>
    <w:tmpl w:val="D270AB38"/>
    <w:lvl w:ilvl="0" w:tplc="D020151A">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876931"/>
    <w:multiLevelType w:val="hybridMultilevel"/>
    <w:tmpl w:val="915E678E"/>
    <w:lvl w:ilvl="0" w:tplc="53F4074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602CFF"/>
    <w:multiLevelType w:val="hybridMultilevel"/>
    <w:tmpl w:val="CF20A386"/>
    <w:lvl w:ilvl="0" w:tplc="72D6F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32"/>
    <w:rsid w:val="00004EA6"/>
    <w:rsid w:val="00055C52"/>
    <w:rsid w:val="00057917"/>
    <w:rsid w:val="00073023"/>
    <w:rsid w:val="000A5357"/>
    <w:rsid w:val="000D2294"/>
    <w:rsid w:val="00102C97"/>
    <w:rsid w:val="0017152D"/>
    <w:rsid w:val="001A7EB2"/>
    <w:rsid w:val="001C1551"/>
    <w:rsid w:val="001D7DF5"/>
    <w:rsid w:val="001F2B50"/>
    <w:rsid w:val="00215B21"/>
    <w:rsid w:val="00254F83"/>
    <w:rsid w:val="002C7908"/>
    <w:rsid w:val="003347CB"/>
    <w:rsid w:val="00362216"/>
    <w:rsid w:val="003808C0"/>
    <w:rsid w:val="003A2561"/>
    <w:rsid w:val="00441D3F"/>
    <w:rsid w:val="004B31FC"/>
    <w:rsid w:val="004D05F2"/>
    <w:rsid w:val="004E5FD7"/>
    <w:rsid w:val="0061023D"/>
    <w:rsid w:val="006633BA"/>
    <w:rsid w:val="00663BCD"/>
    <w:rsid w:val="006A0DC1"/>
    <w:rsid w:val="006E5F5B"/>
    <w:rsid w:val="006F2432"/>
    <w:rsid w:val="00797AEA"/>
    <w:rsid w:val="007C54AE"/>
    <w:rsid w:val="007F6E85"/>
    <w:rsid w:val="00811D09"/>
    <w:rsid w:val="00815911"/>
    <w:rsid w:val="00870D75"/>
    <w:rsid w:val="008844B5"/>
    <w:rsid w:val="008B4C7A"/>
    <w:rsid w:val="009027E1"/>
    <w:rsid w:val="00916F95"/>
    <w:rsid w:val="00926129"/>
    <w:rsid w:val="00942EBB"/>
    <w:rsid w:val="009B29BC"/>
    <w:rsid w:val="009E3955"/>
    <w:rsid w:val="009F0E7B"/>
    <w:rsid w:val="00A054BE"/>
    <w:rsid w:val="00A30D38"/>
    <w:rsid w:val="00A3309D"/>
    <w:rsid w:val="00A40831"/>
    <w:rsid w:val="00AE5133"/>
    <w:rsid w:val="00AF2A9B"/>
    <w:rsid w:val="00B01032"/>
    <w:rsid w:val="00B62A10"/>
    <w:rsid w:val="00B638C5"/>
    <w:rsid w:val="00BC1557"/>
    <w:rsid w:val="00BC1846"/>
    <w:rsid w:val="00BC2634"/>
    <w:rsid w:val="00BD188A"/>
    <w:rsid w:val="00BD6BDD"/>
    <w:rsid w:val="00BE0D96"/>
    <w:rsid w:val="00C05ACB"/>
    <w:rsid w:val="00C12449"/>
    <w:rsid w:val="00C13FE8"/>
    <w:rsid w:val="00CA12C3"/>
    <w:rsid w:val="00CD0848"/>
    <w:rsid w:val="00D026B4"/>
    <w:rsid w:val="00D7794E"/>
    <w:rsid w:val="00E12252"/>
    <w:rsid w:val="00E64414"/>
    <w:rsid w:val="00E706B0"/>
    <w:rsid w:val="00E964C9"/>
    <w:rsid w:val="00F1009C"/>
    <w:rsid w:val="00F15315"/>
    <w:rsid w:val="00FD0ED5"/>
    <w:rsid w:val="00FF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0EA577-73B9-4F45-92D8-6DCB4BBF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432"/>
    <w:pPr>
      <w:tabs>
        <w:tab w:val="center" w:pos="4680"/>
        <w:tab w:val="right" w:pos="9360"/>
      </w:tabs>
    </w:pPr>
  </w:style>
  <w:style w:type="character" w:customStyle="1" w:styleId="HeaderChar">
    <w:name w:val="Header Char"/>
    <w:basedOn w:val="DefaultParagraphFont"/>
    <w:link w:val="Header"/>
    <w:uiPriority w:val="99"/>
    <w:rsid w:val="006F2432"/>
  </w:style>
  <w:style w:type="paragraph" w:styleId="Footer">
    <w:name w:val="footer"/>
    <w:basedOn w:val="Normal"/>
    <w:link w:val="FooterChar"/>
    <w:uiPriority w:val="99"/>
    <w:unhideWhenUsed/>
    <w:rsid w:val="006F2432"/>
    <w:pPr>
      <w:tabs>
        <w:tab w:val="center" w:pos="4680"/>
        <w:tab w:val="right" w:pos="9360"/>
      </w:tabs>
    </w:pPr>
  </w:style>
  <w:style w:type="character" w:customStyle="1" w:styleId="FooterChar">
    <w:name w:val="Footer Char"/>
    <w:basedOn w:val="DefaultParagraphFont"/>
    <w:link w:val="Footer"/>
    <w:uiPriority w:val="99"/>
    <w:rsid w:val="006F2432"/>
  </w:style>
  <w:style w:type="paragraph" w:styleId="BalloonText">
    <w:name w:val="Balloon Text"/>
    <w:basedOn w:val="Normal"/>
    <w:link w:val="BalloonTextChar"/>
    <w:uiPriority w:val="99"/>
    <w:semiHidden/>
    <w:unhideWhenUsed/>
    <w:rsid w:val="006F2432"/>
    <w:rPr>
      <w:rFonts w:ascii="Tahoma" w:hAnsi="Tahoma" w:cs="Tahoma"/>
      <w:sz w:val="16"/>
      <w:szCs w:val="16"/>
    </w:rPr>
  </w:style>
  <w:style w:type="character" w:customStyle="1" w:styleId="BalloonTextChar">
    <w:name w:val="Balloon Text Char"/>
    <w:basedOn w:val="DefaultParagraphFont"/>
    <w:link w:val="BalloonText"/>
    <w:uiPriority w:val="99"/>
    <w:semiHidden/>
    <w:rsid w:val="006F2432"/>
    <w:rPr>
      <w:rFonts w:ascii="Tahoma" w:hAnsi="Tahoma" w:cs="Tahoma"/>
      <w:sz w:val="16"/>
      <w:szCs w:val="16"/>
    </w:rPr>
  </w:style>
  <w:style w:type="paragraph" w:styleId="NoSpacing">
    <w:name w:val="No Spacing"/>
    <w:link w:val="NoSpacingChar"/>
    <w:uiPriority w:val="1"/>
    <w:qFormat/>
    <w:rsid w:val="00C13FE8"/>
    <w:pPr>
      <w:spacing w:before="0" w:after="0"/>
      <w:ind w:left="0"/>
    </w:pPr>
    <w:rPr>
      <w:rFonts w:eastAsiaTheme="minorEastAsia"/>
    </w:rPr>
  </w:style>
  <w:style w:type="character" w:customStyle="1" w:styleId="NoSpacingChar">
    <w:name w:val="No Spacing Char"/>
    <w:basedOn w:val="DefaultParagraphFont"/>
    <w:link w:val="NoSpacing"/>
    <w:uiPriority w:val="1"/>
    <w:rsid w:val="00C13FE8"/>
    <w:rPr>
      <w:rFonts w:eastAsiaTheme="minorEastAsia"/>
    </w:rPr>
  </w:style>
  <w:style w:type="paragraph" w:styleId="ListParagraph">
    <w:name w:val="List Paragraph"/>
    <w:basedOn w:val="Normal"/>
    <w:uiPriority w:val="34"/>
    <w:qFormat/>
    <w:rsid w:val="00102C97"/>
    <w:pPr>
      <w:contextualSpacing/>
    </w:pPr>
  </w:style>
  <w:style w:type="table" w:styleId="TableGrid">
    <w:name w:val="Table Grid"/>
    <w:basedOn w:val="TableNormal"/>
    <w:uiPriority w:val="59"/>
    <w:rsid w:val="00102C97"/>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2C97"/>
    <w:rPr>
      <w:sz w:val="16"/>
      <w:szCs w:val="16"/>
    </w:rPr>
  </w:style>
  <w:style w:type="paragraph" w:styleId="CommentText">
    <w:name w:val="annotation text"/>
    <w:basedOn w:val="Normal"/>
    <w:link w:val="CommentTextChar"/>
    <w:uiPriority w:val="99"/>
    <w:semiHidden/>
    <w:unhideWhenUsed/>
    <w:rsid w:val="00102C97"/>
    <w:rPr>
      <w:sz w:val="20"/>
      <w:szCs w:val="20"/>
    </w:rPr>
  </w:style>
  <w:style w:type="character" w:customStyle="1" w:styleId="CommentTextChar">
    <w:name w:val="Comment Text Char"/>
    <w:basedOn w:val="DefaultParagraphFont"/>
    <w:link w:val="CommentText"/>
    <w:uiPriority w:val="99"/>
    <w:semiHidden/>
    <w:rsid w:val="00102C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3981-BBDC-4133-B0AD-233635AC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BCCI</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CTY CPDTXD BINH CHANH</dc:creator>
  <cp:lastModifiedBy>Đoàn Hồng Minh</cp:lastModifiedBy>
  <cp:revision>2</cp:revision>
  <cp:lastPrinted>2015-10-29T07:16:00Z</cp:lastPrinted>
  <dcterms:created xsi:type="dcterms:W3CDTF">2017-03-27T04:01:00Z</dcterms:created>
  <dcterms:modified xsi:type="dcterms:W3CDTF">2017-03-27T04:01:00Z</dcterms:modified>
</cp:coreProperties>
</file>